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100D" w:rsidRDefault="00FD100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100D" w:rsidRPr="008A06AD" w:rsidRDefault="00FD100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-528" w:type="dxa"/>
        <w:tblLook w:val="04A0"/>
      </w:tblPr>
      <w:tblGrid>
        <w:gridCol w:w="4803"/>
        <w:gridCol w:w="4768"/>
      </w:tblGrid>
      <w:tr w:rsidR="008A06AD" w:rsidRPr="008A06AD" w:rsidTr="00FD100D">
        <w:tc>
          <w:tcPr>
            <w:tcW w:w="4803" w:type="dxa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Қазақстан  Республикасының</w:t>
            </w:r>
          </w:p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Білім  және  ғылым министрлігі                                                               Д.Серікбаев атындағы  </w:t>
            </w:r>
          </w:p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ШҚМТУ                                                                   </w:t>
            </w:r>
          </w:p>
        </w:tc>
        <w:tc>
          <w:tcPr>
            <w:tcW w:w="4768" w:type="dxa"/>
          </w:tcPr>
          <w:p w:rsid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Министерство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 </w:t>
            </w:r>
          </w:p>
          <w:p w:rsid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науки Республики Казахстан</w:t>
            </w:r>
          </w:p>
          <w:p w:rsidR="008A06AD" w:rsidRPr="008A06AD" w:rsidRDefault="008A06AD" w:rsidP="008A06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ВКГТУ им. Д.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Серикбаева</w:t>
            </w:r>
            <w:proofErr w:type="spellEnd"/>
          </w:p>
        </w:tc>
      </w:tr>
    </w:tbl>
    <w:p w:rsidR="008A06AD" w:rsidRP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59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59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B55617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УТВЕРЖА</w:t>
      </w:r>
      <w:r w:rsidRPr="00B55617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Ю    </w:t>
      </w:r>
    </w:p>
    <w:p w:rsidR="008A06AD" w:rsidRPr="008A06AD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B55617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Школа гуманитарных наук и ФК</w:t>
      </w:r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10" w:right="151" w:hanging="10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                                  _________ </w:t>
      </w:r>
      <w:r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</w:t>
      </w: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  <w:r>
        <w:rPr>
          <w:rFonts w:ascii="Times New Roman CYR" w:eastAsia="Times New Roman" w:hAnsi="Times New Roman CYR" w:cs="Times New Roman CYR"/>
          <w:sz w:val="28"/>
          <w:szCs w:val="28"/>
          <w:lang w:val="en-US" w:eastAsia="ru-RU"/>
        </w:rPr>
        <w:t>K</w:t>
      </w:r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  <w:r>
        <w:rPr>
          <w:rFonts w:ascii="Times New Roman CYR" w:eastAsia="Times New Roman" w:hAnsi="Times New Roman CYR" w:cs="Times New Roman CYR"/>
          <w:sz w:val="28"/>
          <w:szCs w:val="28"/>
          <w:lang w:val="en-US" w:eastAsia="ru-RU"/>
        </w:rPr>
        <w:t>A</w:t>
      </w:r>
      <w:proofErr w:type="spellStart"/>
      <w:r w:rsidRPr="00661ECF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йдарбаева</w:t>
      </w:r>
      <w:proofErr w:type="spellEnd"/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6804" w:right="1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 2019 </w:t>
      </w:r>
    </w:p>
    <w:p w:rsidR="008A06AD" w:rsidRPr="00661ECF" w:rsidRDefault="008A06AD" w:rsidP="008A06AD">
      <w:pPr>
        <w:autoSpaceDE w:val="0"/>
        <w:autoSpaceDN w:val="0"/>
        <w:adjustRightInd w:val="0"/>
        <w:spacing w:after="3" w:line="320" w:lineRule="atLeast"/>
        <w:ind w:left="6804" w:right="151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8A06AD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8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55617" w:rsidRPr="00FE1879" w:rsidRDefault="00B55617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АНГЛИЙСКИЙ ЯЗЫК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ДЛЯ </w:t>
      </w:r>
      <w:r w:rsidRPr="008A06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СПЕЦИАЛЬНЫХ ЦЕЛЕЙ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Модульная учебная программа и </w:t>
      </w:r>
      <w:proofErr w:type="spellStart"/>
      <w:r w:rsidRPr="008A06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силлабус</w:t>
      </w:r>
      <w:proofErr w:type="spellEnd"/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всех специальностей ВКГТУ им Д. </w:t>
      </w:r>
      <w:proofErr w:type="spellStart"/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Серикбаева</w:t>
      </w:r>
      <w:proofErr w:type="spellEnd"/>
    </w:p>
    <w:p w:rsidR="008A06AD" w:rsidRPr="00380A87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A06AD" w:rsidRPr="00380A87" w:rsidRDefault="008A06AD" w:rsidP="008A06A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0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/>
          <w:color w:val="000000"/>
          <w:sz w:val="24"/>
          <w:szCs w:val="24"/>
          <w:lang w:val="kk-KZ" w:eastAsia="ru-RU"/>
        </w:rPr>
        <w:t>АРНАЙЫ МАҚСАТТАРҒА АРНАЛҒАН АҒЫЛШЫН ТІЛІ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  <w:t>Д. Серікбев атындағы ШҚМТУ барлық мамандықтарына арналған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b/>
          <w:bCs/>
          <w:color w:val="000000"/>
          <w:sz w:val="24"/>
          <w:szCs w:val="24"/>
          <w:lang w:val="kk-KZ" w:eastAsia="ru-RU"/>
        </w:rPr>
      </w:pPr>
      <w:r w:rsidRPr="008A06AD">
        <w:rPr>
          <w:rFonts w:ascii="Times New Roman CYR" w:eastAsia="Times New Roman" w:hAnsi="Times New Roman CYR" w:cs="Times New Roman CYR"/>
          <w:bCs/>
          <w:color w:val="000000"/>
          <w:sz w:val="24"/>
          <w:szCs w:val="24"/>
          <w:lang w:val="kk-KZ" w:eastAsia="ru-RU"/>
        </w:rPr>
        <w:t>Жұмыс модульдік оқу бағдарламасы және силлабусы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8A06AD" w:rsidRPr="00380A87" w:rsidRDefault="008A06AD" w:rsidP="008A06AD">
      <w:pPr>
        <w:autoSpaceDE w:val="0"/>
        <w:autoSpaceDN w:val="0"/>
        <w:adjustRightInd w:val="0"/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8A06AD" w:rsidRPr="00380A87" w:rsidRDefault="008A06AD" w:rsidP="008A06AD">
      <w:pPr>
        <w:autoSpaceDE w:val="0"/>
        <w:autoSpaceDN w:val="0"/>
        <w:adjustRightInd w:val="0"/>
        <w:spacing w:after="0" w:line="36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661ECF" w:rsidRDefault="008A06AD" w:rsidP="00FE1879">
      <w:pPr>
        <w:autoSpaceDE w:val="0"/>
        <w:autoSpaceDN w:val="0"/>
        <w:adjustRightInd w:val="0"/>
        <w:spacing w:after="0" w:line="360" w:lineRule="auto"/>
        <w:ind w:hanging="10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  <w:lang w:val="kk-KZ" w:eastAsia="ru-RU"/>
        </w:rPr>
      </w:pPr>
      <w:r w:rsidRP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Кредиты</w:t>
      </w:r>
      <w:r w:rsidRP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val="en-US" w:eastAsia="ru-RU"/>
        </w:rPr>
        <w:t xml:space="preserve">: </w:t>
      </w:r>
      <w:r w:rsidR="00661ECF">
        <w:rPr>
          <w:rFonts w:ascii="Times New Roman CYR" w:eastAsia="Times New Roman" w:hAnsi="Times New Roman CYR" w:cs="Times New Roman CYR"/>
          <w:color w:val="000000"/>
          <w:sz w:val="28"/>
          <w:szCs w:val="28"/>
          <w:lang w:val="kk-KZ" w:eastAsia="ru-RU"/>
        </w:rPr>
        <w:t>5</w:t>
      </w: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661ECF" w:rsidRDefault="00661ECF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8A06AD" w:rsidRDefault="008A06AD" w:rsidP="008A06AD">
      <w:pPr>
        <w:tabs>
          <w:tab w:val="left" w:pos="43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8A06AD" w:rsidRPr="00FD100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</w:t>
      </w:r>
      <w:proofErr w:type="spellEnd"/>
      <w:r w:rsidRP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Ka</w:t>
      </w:r>
      <w:proofErr w:type="spellStart"/>
      <w:proofErr w:type="gramEnd"/>
      <w:r w:rsidRP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меногорск</w:t>
      </w:r>
      <w:proofErr w:type="spellEnd"/>
    </w:p>
    <w:p w:rsidR="008A06AD" w:rsidRPr="00661ECF" w:rsidRDefault="008A06AD" w:rsidP="008A06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2019</w:t>
      </w:r>
      <w:r w:rsidR="00661EC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г.</w:t>
      </w:r>
    </w:p>
    <w:p w:rsidR="008A06AD" w:rsidRPr="00FD100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FD10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Модульный учебная программа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proofErr w:type="spellStart"/>
      <w:r w:rsid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Силлабус</w:t>
      </w:r>
      <w:proofErr w:type="spellEnd"/>
      <w:r w:rsid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разработаны на кафедре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”Иностранные языки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основе типового и рабочего учебного </w:t>
      </w:r>
      <w:proofErr w:type="gram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плана</w:t>
      </w:r>
      <w:proofErr w:type="gramEnd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модульного учебного плана специальности.</w:t>
      </w: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A06AD" w:rsidRPr="008A06AD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380A87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380A87" w:rsidRDefault="008A06AD" w:rsidP="00661ECF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Обсуждено и утверждено на каф. ИЯ</w:t>
      </w:r>
    </w:p>
    <w:p w:rsidR="008A06AD" w:rsidRDefault="00A94823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</w:t>
      </w:r>
      <w:r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кафедрой</w:t>
      </w:r>
      <w:r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</w:t>
      </w:r>
      <w:r w:rsidR="008A06AD"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r w:rsidR="008A06AD" w:rsidRPr="00380A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Сарсембаева</w:t>
      </w:r>
      <w:proofErr w:type="spellEnd"/>
    </w:p>
    <w:p w:rsidR="00A94823" w:rsidRDefault="00A94823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661ECF" w:rsidRPr="00661ECF" w:rsidRDefault="00661ECF" w:rsidP="00A94823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26 Ноября 2019 г.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A06AD" w:rsidRPr="00A94823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tabs>
          <w:tab w:val="center" w:pos="762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</w:t>
      </w:r>
    </w:p>
    <w:p w:rsid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61ECF" w:rsidRPr="00A94823" w:rsidRDefault="00661EC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661ECF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Разработано</w:t>
      </w:r>
      <w:r w:rsid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Преподаватель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М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proofErr w:type="spellStart"/>
      <w:proofErr w:type="gramEnd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ахметкалиева</w:t>
      </w:r>
      <w:proofErr w:type="spellEnd"/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A06AD" w:rsidRPr="00A94823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Преподователь</w:t>
      </w:r>
      <w:proofErr w:type="spellEnd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 w:rsidR="00FD10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Токтаргалиева</w:t>
      </w:r>
      <w:proofErr w:type="spellEnd"/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Default="008A06AD" w:rsidP="00FE187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100D" w:rsidRDefault="00FD100D" w:rsidP="00FE187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D100D" w:rsidRDefault="00FD100D" w:rsidP="00FE187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Default="00A94823" w:rsidP="008A06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A94823" w:rsidP="00A94823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КУРСА, ЕГО МЕСТО В УЧЕБНОМ ПРОЦЕССЕ</w:t>
      </w:r>
      <w:r w:rsidR="008A06AD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94823" w:rsidRPr="00A94823" w:rsidRDefault="00A94823" w:rsidP="00A94823">
      <w:pPr>
        <w:pStyle w:val="a3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A948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1.1 Краткое содержание изучаемого курса</w:t>
      </w:r>
    </w:p>
    <w:p w:rsidR="008A06AD" w:rsidRPr="00A94823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823" w:rsidRPr="00A94823" w:rsidRDefault="00A94823" w:rsidP="00FD100D">
      <w:pPr>
        <w:spacing w:after="3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предметную область Академический английский.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Основная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категория-понимание инструмент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ов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английск</w:t>
      </w:r>
      <w:proofErr w:type="spellEnd"/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ого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94823">
        <w:rPr>
          <w:rFonts w:ascii="&amp;quot" w:eastAsia="Times New Roman" w:hAnsi="&amp;quot" w:cs="Times New Roman"/>
          <w:color w:val="000000"/>
          <w:sz w:val="27"/>
          <w:szCs w:val="27"/>
          <w:lang w:eastAsia="ru-RU"/>
        </w:rPr>
        <w:t>Ознакомление с терминологией по всем специальностям на английском языке. Конкретное научно-ориентированное содержание, отвечающее академическим и профессиональным целям студентов.</w:t>
      </w:r>
    </w:p>
    <w:p w:rsidR="008A06AD" w:rsidRPr="00A94823" w:rsidRDefault="008A06AD" w:rsidP="00FD100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FD100D">
      <w:pPr>
        <w:spacing w:after="3"/>
        <w:ind w:left="10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1.2 Цели и задачи курса</w:t>
      </w:r>
    </w:p>
    <w:p w:rsidR="008A06AD" w:rsidRPr="00A94823" w:rsidRDefault="008A06AD" w:rsidP="00FD100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FD10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обучения английского языка для специальных</w:t>
      </w:r>
      <w:r w:rsidR="006A1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целей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улучшение языковых, коммуникативных и социокультурных компетенций и формирование иностранной коммуникативной компетенции у студентов, что является необходимым профессиональным общением на уровне B1-2 в соответствии с СEFR.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5F5F5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Профессиональная компетентность формируется во время занятий в аудитории в соответствии с задачами курса.</w:t>
      </w:r>
    </w:p>
    <w:p w:rsidR="00A94823" w:rsidRPr="00A94823" w:rsidRDefault="00BB4E5D" w:rsidP="00BB4E5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Задачи </w:t>
      </w:r>
      <w:bookmarkStart w:id="0" w:name="_GoBack"/>
      <w:bookmarkEnd w:id="0"/>
      <w:r w:rsidR="00A94823"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курса:</w:t>
      </w:r>
    </w:p>
    <w:p w:rsidR="00A94823" w:rsidRPr="00A94823" w:rsidRDefault="00A94823" w:rsidP="00A948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ознакомление с научно - обоснованной лексикой, ориентированной на слова, 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необходимые студентам </w:t>
      </w:r>
      <w:r w:rsidR="003F2AC1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академическом и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профессиональном плане;</w:t>
      </w:r>
      <w:r w:rsidRPr="00A9482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освоение методов работы со ссылками с использованием общих грамматических структур, характерных для устного и письменного общения;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овладение устными и письменными навыками в учебных целях.</w:t>
      </w: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Default="00A94823" w:rsidP="00A9482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1.3 </w:t>
      </w:r>
      <w:r w:rsidR="00FE18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Р</w:t>
      </w:r>
      <w:proofErr w:type="spellStart"/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езультаты</w:t>
      </w:r>
      <w:proofErr w:type="spellEnd"/>
      <w:r w:rsidRPr="00380A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изучения</w:t>
      </w:r>
      <w:r w:rsidRPr="00380A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курса</w:t>
      </w:r>
    </w:p>
    <w:p w:rsidR="00A94823" w:rsidRPr="00380A87" w:rsidRDefault="00A94823" w:rsidP="00A9482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Знание и понимание: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грамматические структуры, характерные для устного и письменного академического общения;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общая научно-обоснованная лексика.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Использование знания и понимания: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работать со ссылками и другими источниками информации;</w:t>
      </w: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умение представлять профессиональную информацию на английском языке в виде перевода, повествования, уточнения, плана;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составлять правильные и аргументированные высказывания в устной и письменной форме на английском языке в данных профессиональных ситуациях;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Формирование мнения: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критически оценивать и выбирать информацию на английском языке, необходимую для профессиональной деятельности;</w:t>
      </w:r>
    </w:p>
    <w:p w:rsidR="00FD100D" w:rsidRDefault="00FD100D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способность интегрировать программу знаний и умозаключений по специальности</w:t>
      </w:r>
      <w:r w:rsidRPr="00A94823">
        <w:rPr>
          <w:rFonts w:ascii="&amp;quot" w:eastAsia="Times New Roman" w:hAnsi="&amp;quot" w:cs="Times New Roman"/>
          <w:color w:val="000000"/>
          <w:sz w:val="28"/>
          <w:szCs w:val="28"/>
          <w:lang w:eastAsia="ru-RU"/>
        </w:rPr>
        <w:t>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Коммуникативные способности: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использовать английский язык в новых незнакомых ситуациях профессионального общения в устной и письменной форме.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Обучение или способность к обучению:</w:t>
      </w:r>
    </w:p>
    <w:p w:rsidR="00A94823" w:rsidRPr="00A94823" w:rsidRDefault="00A94823" w:rsidP="00A9482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r w:rsidRPr="00A948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организовывать самостоятельную работу с целью поиска, анализа, обобщения данного материала на английском языке.</w:t>
      </w:r>
    </w:p>
    <w:p w:rsidR="008A06AD" w:rsidRPr="00A94823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94823" w:rsidRDefault="00A94823" w:rsidP="00FD100D">
      <w:pPr>
        <w:pStyle w:val="a3"/>
        <w:keepNext/>
        <w:keepLines/>
        <w:numPr>
          <w:ilvl w:val="1"/>
          <w:numId w:val="6"/>
        </w:numPr>
        <w:spacing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</w:t>
      </w:r>
      <w:r w:rsid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-</w:t>
      </w:r>
      <w:r w:rsid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482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реквизиты</w:t>
      </w:r>
    </w:p>
    <w:p w:rsidR="00A94823" w:rsidRPr="00A94823" w:rsidRDefault="00A94823" w:rsidP="00A94823">
      <w:pPr>
        <w:pStyle w:val="a3"/>
        <w:keepNext/>
        <w:keepLines/>
        <w:spacing w:after="0" w:line="240" w:lineRule="auto"/>
        <w:ind w:left="3302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8A06AD" w:rsidRPr="008A06AD" w:rsidRDefault="00A94823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</w:t>
      </w: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Иностранный</w:t>
      </w: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</w:t>
      </w:r>
      <w:r w:rsidR="008A06AD"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</w:p>
    <w:p w:rsidR="008A06AD" w:rsidRPr="008A06AD" w:rsidRDefault="008A06AD" w:rsidP="008A06AD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1.5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рекви</w:t>
      </w: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зиты </w:t>
      </w:r>
    </w:p>
    <w:p w:rsidR="008A06AD" w:rsidRPr="00AB1C2F" w:rsidRDefault="00AB1C2F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Нет </w:t>
      </w:r>
    </w:p>
    <w:p w:rsidR="008A06AD" w:rsidRPr="00AB1C2F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AB1C2F" w:rsidRDefault="00AB1C2F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КУРСА</w:t>
      </w:r>
    </w:p>
    <w:p w:rsidR="008A06AD" w:rsidRPr="00AB1C2F" w:rsidRDefault="008A06AD" w:rsidP="008A06AD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2.1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тем</w:t>
      </w:r>
    </w:p>
    <w:p w:rsidR="008A06AD" w:rsidRPr="00AB1C2F" w:rsidRDefault="008A06AD" w:rsidP="008A06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363" w:type="dxa"/>
        <w:tblLayout w:type="fixed"/>
        <w:tblCellMar>
          <w:left w:w="7" w:type="dxa"/>
          <w:right w:w="0" w:type="dxa"/>
        </w:tblCellMar>
        <w:tblLook w:val="04A0"/>
      </w:tblPr>
      <w:tblGrid>
        <w:gridCol w:w="970"/>
        <w:gridCol w:w="5133"/>
        <w:gridCol w:w="2132"/>
        <w:gridCol w:w="1128"/>
      </w:tblGrid>
      <w:tr w:rsidR="008A06AD" w:rsidRPr="008A06AD" w:rsidTr="00FD100D">
        <w:trPr>
          <w:trHeight w:val="944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No</w:t>
            </w:r>
            <w:r w:rsidRPr="00A948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.  </w:t>
            </w:r>
          </w:p>
          <w:p w:rsidR="008A06AD" w:rsidRPr="00A94823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6AD" w:rsidRPr="00A94823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r w:rsidR="008A06AD" w:rsidRPr="00A9482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coдержание</w:t>
            </w:r>
            <w:proofErr w:type="spellEnd"/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Ссылки и другие источники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B556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Кредиты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FD100D">
        <w:trPr>
          <w:trHeight w:val="28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3F2AC1" w:rsidRPr="003F2AC1" w:rsidTr="00FD100D">
        <w:trPr>
          <w:trHeight w:val="286"/>
        </w:trPr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3F2AC1" w:rsidRDefault="003F2AC1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1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D116ED" w:rsidRPr="003F2AC1" w:rsidRDefault="00D116E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3F2AC1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занятия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Why does something become popular?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How do colors affect the way we feel?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2F3766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does it mean to be polite?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2F3766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FD100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competition unfair?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380A87" w:rsidRDefault="008A06AD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</w:tbl>
    <w:p w:rsidR="008A06AD" w:rsidRPr="00D116E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tbl>
      <w:tblPr>
        <w:tblW w:w="9363" w:type="dxa"/>
        <w:tblLayout w:type="fixed"/>
        <w:tblCellMar>
          <w:left w:w="7" w:type="dxa"/>
          <w:right w:w="0" w:type="dxa"/>
        </w:tblCellMar>
        <w:tblLook w:val="04A0"/>
      </w:tblPr>
      <w:tblGrid>
        <w:gridCol w:w="970"/>
        <w:gridCol w:w="4891"/>
        <w:gridCol w:w="2374"/>
        <w:gridCol w:w="1128"/>
      </w:tblGrid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  <w:tc>
          <w:tcPr>
            <w:tcW w:w="8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Самостоятельная работа студента с преподавателем (СРСП</w:t>
            </w:r>
            <w:r w:rsidR="008A06AD"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 popularity of Social Networks</w:t>
            </w: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8A06A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How colors make us think and feel</w:t>
            </w:r>
            <w:r w:rsidRPr="00D116E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D116E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16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Being polite from Culture to Culture</w:t>
            </w:r>
            <w:r w:rsidRPr="00D116E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D116E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Money and Sports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AB1C2F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en-US"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8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Самостоятельная работа студента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)</w:t>
            </w: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A song becomes a hit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The importance of color in business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1,2,3,4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Answers to all your travel questions.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8A06A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8A06AD" w:rsidP="008A06AD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The fastest man on no legs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ru-RU"/>
              </w:rPr>
            </w:pPr>
          </w:p>
        </w:tc>
      </w:tr>
      <w:tr w:rsidR="00AB1C2F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1C2F" w:rsidRPr="00D116ED" w:rsidRDefault="00D116ED" w:rsidP="00AB1C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Module  1, total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1C2F" w:rsidRPr="008A06AD" w:rsidRDefault="00AB1C2F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</w:tc>
      </w:tr>
      <w:tr w:rsidR="00D116ED" w:rsidRPr="008A06AD" w:rsidTr="00FD100D">
        <w:trPr>
          <w:trHeight w:val="909"/>
        </w:trPr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D116ED" w:rsidRPr="00AB1C2F" w:rsidRDefault="00D116ED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AB1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Практические занятия</w:t>
            </w:r>
          </w:p>
        </w:tc>
      </w:tr>
      <w:tr w:rsidR="00D116E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family business successful?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Do you prefer to get help from a person or a machine?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E63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Is it better to save what you have or buy new </w:t>
            </w:r>
          </w:p>
          <w:p w:rsidR="00D116ED" w:rsidRPr="008A06AD" w:rsidRDefault="00D116ED" w:rsidP="00D116E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gramStart"/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things</w:t>
            </w:r>
            <w:proofErr w:type="gramEnd"/>
            <w:r w:rsidRPr="008A06A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E631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Самостоятельная работа студента с преподавателем</w:t>
            </w:r>
            <w:r w:rsidRPr="00AB1C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СРСП</w:t>
            </w:r>
            <w:r w:rsidRPr="00AB1C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Family unity builds success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Memo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to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Restaurant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Servers</w:t>
            </w:r>
            <w:proofErr w:type="spellEnd"/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Thing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before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you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toss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3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Самостоятельная работа студента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US" w:eastAsia="ru-RU"/>
              </w:rPr>
              <w:t>(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СРС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US" w:eastAsia="ru-RU"/>
              </w:rPr>
              <w:t>)</w:t>
            </w:r>
          </w:p>
        </w:tc>
      </w:tr>
      <w:tr w:rsidR="00D116E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 w:rsidRPr="00AB1C2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The challenge of running a family business.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hate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machines</w:t>
            </w:r>
            <w:proofErr w:type="spellEnd"/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D116E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3" w:line="256" w:lineRule="auto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B1C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In praise of a throwaway society 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Default="00D116ED" w:rsidP="00D116ED">
            <w:pPr>
              <w:jc w:val="center"/>
            </w:pPr>
            <w:r w:rsidRPr="00603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1,2,4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val="en-US"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8A06A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Module  2, total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  <w:tr w:rsidR="00D116ED" w:rsidRPr="008A06AD" w:rsidTr="00FD100D">
        <w:trPr>
          <w:trHeight w:val="288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Course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total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RK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116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credits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D116ED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6ED" w:rsidRPr="00AB1C2F" w:rsidRDefault="00D116ED" w:rsidP="00D11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highlight w:val="yellow"/>
                <w:lang w:eastAsia="ru-RU"/>
              </w:rPr>
            </w:pPr>
          </w:p>
        </w:tc>
      </w:tr>
    </w:tbl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8A06AD" w:rsidRPr="00AB1C2F" w:rsidRDefault="00AB1C2F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2.2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Задания для самостоятельных работ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СРСП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СРС</w:t>
      </w:r>
      <w:r w:rsidR="008A06AD" w:rsidRPr="00AB1C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8A06AD" w:rsidRPr="00AB1C2F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464" w:type="dxa"/>
        <w:tblLayout w:type="fixed"/>
        <w:tblCellMar>
          <w:right w:w="58" w:type="dxa"/>
        </w:tblCellMar>
        <w:tblLook w:val="04A0"/>
      </w:tblPr>
      <w:tblGrid>
        <w:gridCol w:w="1491"/>
        <w:gridCol w:w="63"/>
        <w:gridCol w:w="3965"/>
        <w:gridCol w:w="1139"/>
        <w:gridCol w:w="1842"/>
        <w:gridCol w:w="964"/>
      </w:tblGrid>
      <w:tr w:rsidR="008A06AD" w:rsidRPr="008A06AD" w:rsidTr="00FD100D">
        <w:trPr>
          <w:trHeight w:val="562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AB1C2F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Цели и содержание задания </w:t>
            </w:r>
          </w:p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B55617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 xml:space="preserve">Часы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AB1C2F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Способ контроля 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AB1C2F" w:rsidRDefault="00AB1C2F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Сроки </w:t>
            </w:r>
          </w:p>
        </w:tc>
      </w:tr>
      <w:tr w:rsidR="008A06AD" w:rsidRPr="008A06AD" w:rsidTr="00FD100D">
        <w:trPr>
          <w:trHeight w:val="345"/>
        </w:trPr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3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</w:tr>
      <w:tr w:rsidR="002F3766" w:rsidRPr="008A06AD" w:rsidTr="00FD100D">
        <w:trPr>
          <w:trHeight w:val="345"/>
        </w:trPr>
        <w:tc>
          <w:tcPr>
            <w:tcW w:w="94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  <w:r w:rsidRPr="002F3766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Модуль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>1</w:t>
            </w:r>
            <w:r w:rsidRPr="002F3766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  <w:t xml:space="preserve"> “Английский язык для специальных целей”</w:t>
            </w:r>
          </w:p>
          <w:p w:rsidR="002F3766" w:rsidRP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Topic1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Why does something become popular?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Reading: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Read for main ideas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Read for details; recognize text types; order ideas to recognize sequence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types;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Plan before writing;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Give feedback to peers and self;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a descriptive paragraph.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Simple Present and Present Continuous;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distinguish word forms.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 write a paragraph describing a current trend and why it is popular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Essay writing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 – 2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Topic 2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How do colors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affect the way we feel?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lastRenderedPageBreak/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ideas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Read for details;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recognize text types; activate schema with photos; complete a chart to organize information from reading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types;Plan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before writing; write a paragraph with supporting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ideas;write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business proposal;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conjunctions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or,but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and,so</w:t>
            </w:r>
            <w:proofErr w:type="spellEnd"/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suffixes to expand vocabulary;</w:t>
            </w: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complete a chart to identify word forms;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description what colors you use and why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Essay writing, peer review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3 – 4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lastRenderedPageBreak/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3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does it mean to be polite?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ideas;Read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for details; recognize text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types;activate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schema with photos; complete a chart to organize information from reading; identify supporting details;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types;Plan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before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writing;use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freewriting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to brainstorm ideas before writing; write a paragraph with supporting ideas; complete a cluster diagram before writing;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subject-verb agreement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match definitions; define new terms; suffixes to expand vocabulary; complete a T-chart to categorize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suffexes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and prefixes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a paragraph about politeness on an online discussion forum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Online forum writing, peer review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4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competition unfair?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Read for main ideas; read for details; recognize text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types;preview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text using a variety of strategies; read a chart to obtain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information;take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notes to retain information; use a graphic organizer to categorize information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types; Plan before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writing;use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freewriting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to brainstorm ideas before writing; write an opinion paragraph with supporting details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Modals:should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, should not, ought to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Vocabulary: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use the dictionary to learn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more about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words:pronunciation,parts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of speech, related forms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outcome: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express and support your opinion about what makes competition unfair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Descriptive  essay writing, peer review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7 – 8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2F3766" w:rsidRPr="008A06AD" w:rsidTr="00FD100D">
        <w:trPr>
          <w:trHeight w:val="286"/>
        </w:trPr>
        <w:tc>
          <w:tcPr>
            <w:tcW w:w="94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2F3766" w:rsidRDefault="002F3766" w:rsidP="002F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Английский язык для специальных целей</w:t>
            </w:r>
            <w:r w:rsidRPr="003F2A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”</w:t>
            </w:r>
          </w:p>
          <w:p w:rsidR="002F3766" w:rsidRPr="002F3766" w:rsidRDefault="002F3766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5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What makes a family business successful?</w:t>
            </w: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Using a variety of strategies; activate schema with photos/pictures; use a chart to compare information across readings; skim a text to get a general idea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genres; revise, edit and rewrite; give feedback to peers and self; write a personal letter using a standard format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comparative and superlative adjectives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context;use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dictionary to learn more about </w:t>
            </w:r>
            <w:proofErr w:type="spellStart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words:count</w:t>
            </w:r>
            <w:proofErr w:type="spellEnd"/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/non-count, irregular forms;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Learning outcome: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a personal letter describing a new family business.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Personal letter writing, editing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eastAsia="ru-RU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9 - 10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6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Do you prefer to get help from a person or a machine?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using a variety of  strategies; read for main ideas; read for details; activate schema with photos/pictures; read and recognize different text types; identify the author’s purpose for writing a text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Writing: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write paragraphs of different genres; revise, edit and rewrite; write a paragraph describing a process; use time order words: </w:t>
            </w:r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first, next, then, later, after that, finally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to make steps in a process clear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Grammar: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infinitives of purpose;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time order words: </w:t>
            </w:r>
            <w:r w:rsidRPr="008A06A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ru-RU"/>
              </w:rPr>
              <w:t>first, next ,then, later, after that, finally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context; use the dictionary to distinguish words with multiple meanings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describe the steps of a process performed by either a person or a machine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>Supportive essay writing, responding to test questions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</w:t>
            </w:r>
            <w:r w:rsidR="003F2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F2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–12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8A06AD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  <w:t>Т</w:t>
            </w:r>
            <w:proofErr w:type="spellStart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>opic</w:t>
            </w:r>
            <w:proofErr w:type="spellEnd"/>
            <w:r w:rsidRPr="008A06AD"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val="en-US" w:eastAsia="ru-RU"/>
              </w:rPr>
              <w:t xml:space="preserve"> 7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Is it better to save what you have or buy new things?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val="en-US"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lastRenderedPageBreak/>
              <w:t>Reading: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using a variety of  strategies;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read for main ideas; read for details; activate schema with photos/pictures; distinguish between fact and opinion to read critically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Writing: 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 paragraphs of different genres; revise, edit and rewrite; vary sentence types to make writing more interesting; write an answer to a test question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Grammar: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Future Time clauses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Vocabulary: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match definitions; define new terms; understand meaning from context; recognize the features of phrasal verbs in order to use them correctly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ru-RU"/>
              </w:rPr>
              <w:t>Learning outcome:</w:t>
            </w: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respond to test question by writing  a paragraph that states and supports your opinion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Calibri" w:eastAsia="Times New Roman" w:hAnsi="Calibri" w:cs="Calibri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lastRenderedPageBreak/>
              <w:t>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  <w:hideMark/>
          </w:tcPr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Calibri" w:eastAsia="Times New Roman" w:hAnsi="Calibri" w:cs="Calibri"/>
                <w:lang w:eastAsia="ru-RU"/>
              </w:rPr>
            </w:pP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t xml:space="preserve">Comparative </w:t>
            </w:r>
            <w:r w:rsidRPr="008A06AD"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essay writing 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8A06AD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Week 13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– 14</w:t>
            </w:r>
            <w:r w:rsidR="008A06AD"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  <w:p w:rsidR="008A06AD" w:rsidRPr="008A06AD" w:rsidRDefault="008A06AD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Calibri" w:eastAsia="Times New Roman" w:hAnsi="Calibri" w:cs="Calibri"/>
                <w:lang w:val="en-US" w:eastAsia="ru-RU"/>
              </w:rPr>
            </w:pPr>
          </w:p>
        </w:tc>
      </w:tr>
      <w:tr w:rsidR="003F2AC1" w:rsidRPr="008A06AD" w:rsidTr="00FD100D">
        <w:trPr>
          <w:trHeight w:val="286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val="en-US" w:eastAsia="ru-RU"/>
              </w:rPr>
              <w:t>Final test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8A06AD" w:rsidRDefault="003F2AC1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9" w:type="dxa"/>
              <w:bottom w:w="0" w:type="dxa"/>
              <w:right w:w="29" w:type="dxa"/>
            </w:tcMar>
          </w:tcPr>
          <w:p w:rsidR="003F2AC1" w:rsidRPr="00B55617" w:rsidRDefault="00B55617" w:rsidP="008A06AD">
            <w:pPr>
              <w:autoSpaceDE w:val="0"/>
              <w:autoSpaceDN w:val="0"/>
              <w:adjustRightInd w:val="0"/>
              <w:spacing w:after="3" w:line="259" w:lineRule="atLeast"/>
              <w:ind w:left="10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Week 15</w:t>
            </w:r>
          </w:p>
        </w:tc>
      </w:tr>
    </w:tbl>
    <w:p w:rsidR="008A06AD" w:rsidRPr="008A06AD" w:rsidRDefault="008A06AD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A06AD" w:rsidRPr="002F3766" w:rsidRDefault="008A06AD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2.3 </w:t>
      </w:r>
      <w:r w:rsidR="002F3766"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График вып</w:t>
      </w:r>
      <w:r w:rsid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олнения и представления</w:t>
      </w:r>
      <w:r w:rsidR="002F3766" w:rsidRPr="002F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заданий</w:t>
      </w:r>
    </w:p>
    <w:p w:rsidR="008A06AD" w:rsidRPr="002F3766" w:rsidRDefault="008A06AD" w:rsidP="008A06AD">
      <w:pPr>
        <w:spacing w:after="3" w:line="256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6"/>
        <w:gridCol w:w="535"/>
        <w:gridCol w:w="536"/>
        <w:gridCol w:w="535"/>
        <w:gridCol w:w="536"/>
        <w:gridCol w:w="536"/>
        <w:gridCol w:w="535"/>
        <w:gridCol w:w="536"/>
        <w:gridCol w:w="535"/>
        <w:gridCol w:w="536"/>
        <w:gridCol w:w="536"/>
        <w:gridCol w:w="535"/>
        <w:gridCol w:w="536"/>
        <w:gridCol w:w="535"/>
        <w:gridCol w:w="536"/>
        <w:gridCol w:w="582"/>
      </w:tblGrid>
      <w:tr w:rsidR="008A06AD" w:rsidRPr="008A06AD" w:rsidTr="00FD100D"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Вид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задания/кон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троля</w:t>
            </w:r>
            <w:proofErr w:type="spellEnd"/>
          </w:p>
        </w:tc>
        <w:tc>
          <w:tcPr>
            <w:tcW w:w="808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2F3766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>3 (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4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 w:eastAsia="ru-RU"/>
              </w:rPr>
              <w:t xml:space="preserve">) </w:t>
            </w:r>
            <w:r w:rsidR="002F37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семестр</w:t>
            </w: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F37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неделя</w:t>
            </w:r>
            <w:proofErr w:type="spellEnd"/>
          </w:p>
        </w:tc>
      </w:tr>
      <w:tr w:rsidR="008A06AD" w:rsidRPr="008A06AD" w:rsidTr="00FD100D"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8A06AD" w:rsidRPr="008A06AD" w:rsidTr="00FD100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Эссе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8A06AD" w:rsidRPr="008A06AD" w:rsidTr="00FD100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06AD" w:rsidRPr="008A06AD" w:rsidTr="00FD100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Взаимопроверка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8A06AD" w:rsidRPr="008A06AD" w:rsidTr="00FD100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Аттестационный и итоговый тест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8A06AD" w:rsidRPr="008A06AD" w:rsidTr="00FD100D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2F3766" w:rsidRDefault="002F3766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8A06AD" w:rsidRPr="008A06AD" w:rsidRDefault="008A06AD" w:rsidP="008A06AD">
      <w:pPr>
        <w:shd w:val="clear" w:color="auto" w:fill="FFFFFF"/>
        <w:tabs>
          <w:tab w:val="left" w:pos="27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432DA5" w:rsidRDefault="008A06AD" w:rsidP="008A06AD">
      <w:pPr>
        <w:shd w:val="clear" w:color="auto" w:fill="FFFFFF"/>
        <w:tabs>
          <w:tab w:val="left" w:pos="274"/>
        </w:tabs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3 </w:t>
      </w:r>
      <w:r w:rsidR="00432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ЗНАНИЙ</w:t>
      </w:r>
    </w:p>
    <w:p w:rsidR="008A06AD" w:rsidRPr="008A06AD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06A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3.1 </w:t>
      </w:r>
      <w:r w:rsid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Требования преподавателя </w:t>
      </w:r>
    </w:p>
    <w:p w:rsidR="00432DA5" w:rsidRPr="00432DA5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</w:pP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Посещение занятий по расписанию обязательно,</w:t>
      </w: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Подлежащая оценке работа должна быть сдана в соответствии со сроком. </w:t>
      </w:r>
      <w:proofErr w:type="gramStart"/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сданные позже назначенного срока получат более низкую оценку. </w:t>
      </w:r>
    </w:p>
    <w:p w:rsidR="00432DA5" w:rsidRPr="00661ECF" w:rsidRDefault="00432DA5" w:rsidP="00432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Мобильные телефоны должны быть выключены во время занятий.</w:t>
      </w:r>
    </w:p>
    <w:p w:rsidR="00661ECF" w:rsidRPr="00432DA5" w:rsidRDefault="00661ECF" w:rsidP="008A06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3.2 </w:t>
      </w:r>
      <w:r w:rsid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Критерии оценивания </w:t>
      </w:r>
      <w:r w:rsidRPr="00432D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A06AD" w:rsidRPr="00432DA5" w:rsidRDefault="008A06AD" w:rsidP="008A06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100D" w:rsidRDefault="00FD100D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FD100D" w:rsidRDefault="00FD100D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FD100D" w:rsidRDefault="00FD100D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/>
        </w:rPr>
      </w:pPr>
    </w:p>
    <w:p w:rsidR="008A06AD" w:rsidRDefault="00432DA5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432DA5">
        <w:rPr>
          <w:rFonts w:ascii="Times New Roman" w:eastAsia="Times New Roman" w:hAnsi="Times New Roman" w:cs="Times New Roman"/>
          <w:sz w:val="28"/>
          <w:szCs w:val="28"/>
          <w:lang/>
        </w:rPr>
        <w:t>Все задания оцениваются по системе 100 баллов. Текущий контроль проводится еженедельно и включает в себя посещение практических занятий и выполнение с</w:t>
      </w:r>
      <w:r>
        <w:rPr>
          <w:rFonts w:ascii="Times New Roman" w:eastAsia="Times New Roman" w:hAnsi="Times New Roman" w:cs="Times New Roman"/>
          <w:sz w:val="28"/>
          <w:szCs w:val="28"/>
          <w:lang/>
        </w:rPr>
        <w:t>амостоятельной работы. Итоговая оценка</w:t>
      </w:r>
      <w:r w:rsidRPr="00432DA5">
        <w:rPr>
          <w:rFonts w:ascii="Times New Roman" w:eastAsia="Times New Roman" w:hAnsi="Times New Roman" w:cs="Times New Roman"/>
          <w:sz w:val="28"/>
          <w:szCs w:val="28"/>
          <w:lang/>
        </w:rPr>
        <w:t xml:space="preserve"> рассчитывается с у</w:t>
      </w:r>
      <w:r>
        <w:rPr>
          <w:rFonts w:ascii="Times New Roman" w:eastAsia="Times New Roman" w:hAnsi="Times New Roman" w:cs="Times New Roman"/>
          <w:sz w:val="28"/>
          <w:szCs w:val="28"/>
          <w:lang/>
        </w:rPr>
        <w:t>четом следующих типов контроля</w:t>
      </w:r>
      <w:r w:rsidRPr="00432DA5">
        <w:rPr>
          <w:rFonts w:ascii="Times New Roman" w:eastAsia="Times New Roman" w:hAnsi="Times New Roman" w:cs="Times New Roman"/>
          <w:sz w:val="28"/>
          <w:szCs w:val="28"/>
          <w:lang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</w:p>
    <w:p w:rsidR="00432DA5" w:rsidRPr="00432DA5" w:rsidRDefault="00432DA5" w:rsidP="008A06AD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7"/>
        <w:gridCol w:w="1389"/>
        <w:gridCol w:w="1842"/>
        <w:gridCol w:w="1560"/>
        <w:gridCol w:w="2013"/>
      </w:tblGrid>
      <w:tr w:rsidR="008A06AD" w:rsidRPr="008A06AD" w:rsidTr="00661ECF">
        <w:trPr>
          <w:cantSplit/>
          <w:trHeight w:val="417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Аттестационный период</w:t>
            </w:r>
          </w:p>
          <w:p w:rsidR="008A06AD" w:rsidRPr="008A06AD" w:rsidRDefault="008A06AD" w:rsidP="008A06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8A06AD" w:rsidRPr="008A06AD" w:rsidRDefault="008A06AD" w:rsidP="008A06AD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Тип контроля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%</w:t>
            </w:r>
          </w:p>
        </w:tc>
      </w:tr>
      <w:tr w:rsidR="008A06AD" w:rsidRPr="008A06AD" w:rsidTr="00661ECF">
        <w:trPr>
          <w:cantSplit/>
          <w:trHeight w:val="1834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06AD" w:rsidRPr="008A06AD" w:rsidRDefault="008A06AD" w:rsidP="008A06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Эссе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Анализ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Взаимопроверка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A06AD" w:rsidRPr="00432DA5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A06AD" w:rsidRPr="00432DA5" w:rsidRDefault="00432DA5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Итого </w:t>
            </w:r>
          </w:p>
        </w:tc>
      </w:tr>
      <w:tr w:rsidR="008A06AD" w:rsidRPr="008A06AD" w:rsidTr="00661EC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432DA5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Модуль 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–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рейтинг </w:t>
            </w:r>
            <w:r w:rsidR="008A06AD"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</w:tr>
      <w:tr w:rsidR="008A06AD" w:rsidRPr="008A06AD" w:rsidTr="00661ECF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432DA5" w:rsidP="00432DA5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2DA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Модуль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  <w:r w:rsidRPr="00432DA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– рейтинг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  <w:p w:rsidR="008A06AD" w:rsidRPr="008A06AD" w:rsidRDefault="008A06AD" w:rsidP="008A06AD">
            <w:pPr>
              <w:spacing w:after="0" w:line="240" w:lineRule="auto"/>
              <w:ind w:hanging="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100</w:t>
            </w:r>
          </w:p>
        </w:tc>
      </w:tr>
    </w:tbl>
    <w:p w:rsidR="008A06AD" w:rsidRPr="008A06AD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</w:p>
    <w:p w:rsidR="00432DA5" w:rsidRPr="00432DA5" w:rsidRDefault="008A06AD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ab/>
      </w: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ab/>
      </w:r>
      <w:r w:rsidR="00432DA5"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Экзамен по курсу проводится в течение экзаменационного периода в письменной и устной форме. Во время экзамена проверяются следующие навыки: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1) Работа со специальными текстами; 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2)М</w:t>
      </w: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онологическая и диалогическая речь на изучаемые темы профессионального общения. 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Общая оценка студента по курсу включает в себя: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- 40% от результата экзамена;</w:t>
      </w:r>
    </w:p>
    <w:p w:rsidR="00432DA5" w:rsidRPr="00432DA5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60% текущий результат</w:t>
      </w: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</w:t>
      </w:r>
    </w:p>
    <w:p w:rsidR="008A06AD" w:rsidRPr="00380A87" w:rsidRDefault="00432DA5" w:rsidP="00432DA5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432DA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Формула расчета суммарного балла:</w:t>
      </w:r>
    </w:p>
    <w:p w:rsidR="008A06AD" w:rsidRPr="00380A87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val="kk-KZ" w:eastAsia="ru-RU"/>
        </w:rPr>
      </w:pP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= [(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  <w:t>P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1+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  <w:t>P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1)/2] ∙0,6 + </w:t>
      </w:r>
      <w:r w:rsidRPr="008A06AD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Э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∙0,4 </w:t>
      </w:r>
      <w:r w:rsidRPr="00380A87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ab/>
      </w:r>
    </w:p>
    <w:p w:rsidR="008A06AD" w:rsidRPr="00380A87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A80416" w:rsidRPr="00432DA5" w:rsidRDefault="00A80416" w:rsidP="00A804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Р1, Р2 - числовые эквиваленты первого и второго рейтинга соответственно; 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2DA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число, эквивалентное классу экзамена.</w:t>
      </w:r>
    </w:p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8A06AD" w:rsidRPr="00E8413B" w:rsidRDefault="00E8413B" w:rsidP="008A06AD">
      <w:pPr>
        <w:keepNext/>
        <w:keepLines/>
        <w:spacing w:after="0" w:line="240" w:lineRule="auto"/>
        <w:ind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E841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3.3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Материалы для прмежуточного и итогогого контроля</w:t>
      </w:r>
    </w:p>
    <w:p w:rsidR="008A06AD" w:rsidRPr="00E8413B" w:rsidRDefault="008A06AD" w:rsidP="008A06AD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lang w:val="kk-KZ" w:eastAsia="ru-RU"/>
        </w:rPr>
      </w:pPr>
    </w:p>
    <w:p w:rsidR="00A80416" w:rsidRDefault="00A80416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Во время экзамена проверяются навыки работы с текстом и </w:t>
      </w:r>
      <w:r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  <w:t xml:space="preserve">разговорная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речь</w:t>
      </w: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Экзаменационные карточки включают специальные тексты и устные темы.</w:t>
      </w:r>
    </w:p>
    <w:p w:rsidR="00A80416" w:rsidRDefault="00A80416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661ECF" w:rsidRDefault="00661ECF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661ECF" w:rsidRDefault="00661ECF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FD100D" w:rsidRDefault="00FD100D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FD100D" w:rsidRDefault="00FD100D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FD100D" w:rsidRPr="008A06AD" w:rsidRDefault="00FD100D" w:rsidP="00A8041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lang w:val="kk-KZ" w:eastAsia="ru-RU"/>
        </w:rPr>
      </w:pPr>
    </w:p>
    <w:p w:rsidR="008A06AD" w:rsidRPr="006A1955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A8041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4 </w:t>
      </w:r>
      <w:r w:rsidR="006A195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ОСНОВНЫЕ ФОРМЫ И МЕТОДЫ ОБУЧЕНИЯ</w:t>
      </w:r>
    </w:p>
    <w:p w:rsidR="008A06AD" w:rsidRPr="00A80416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33"/>
        <w:gridCol w:w="3155"/>
        <w:gridCol w:w="3176"/>
      </w:tblGrid>
      <w:tr w:rsidR="008A06AD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19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Методы и формы организации обучения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06AD" w:rsidRPr="006A1955" w:rsidRDefault="006A1955" w:rsidP="008A0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СРСП</w:t>
            </w:r>
            <w:r w:rsidR="008A06AD" w:rsidRPr="008A06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СРС</w:t>
            </w: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>Метод, ориентированный на учащегося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 Метод проблемного обучения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Предварительная </w:t>
            </w:r>
            <w:r>
              <w:rPr>
                <w:rFonts w:ascii="Times New Roman" w:hAnsi="Times New Roman" w:cs="Times New Roman"/>
              </w:rPr>
              <w:t xml:space="preserve">самостоятельная </w:t>
            </w:r>
            <w:r w:rsidRPr="006A1955">
              <w:rPr>
                <w:rFonts w:ascii="Times New Roman" w:hAnsi="Times New Roman" w:cs="Times New Roman"/>
              </w:rPr>
              <w:t xml:space="preserve">работа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6A1955">
              <w:rPr>
                <w:rFonts w:ascii="Times New Roman" w:hAnsi="Times New Roman" w:cs="Times New Roman"/>
              </w:rPr>
              <w:t>ритическое мышление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 xml:space="preserve">Поисковый метод с использованием ИКТ 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1955" w:rsidRPr="006A1955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6A1955" w:rsidRPr="008A06AD" w:rsidTr="00FD100D"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6A1955" w:rsidRDefault="006A1955" w:rsidP="006A1955">
            <w:pPr>
              <w:spacing w:after="0"/>
              <w:rPr>
                <w:rFonts w:ascii="Times New Roman" w:hAnsi="Times New Roman" w:cs="Times New Roman"/>
              </w:rPr>
            </w:pPr>
            <w:r w:rsidRPr="006A1955">
              <w:rPr>
                <w:rFonts w:ascii="Times New Roman" w:hAnsi="Times New Roman" w:cs="Times New Roman"/>
              </w:rPr>
              <w:t>Многоуровневые Стратегии</w:t>
            </w:r>
          </w:p>
        </w:tc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+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1955" w:rsidRPr="008A06AD" w:rsidRDefault="006A1955" w:rsidP="006A19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A06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+</w:t>
            </w:r>
          </w:p>
        </w:tc>
      </w:tr>
    </w:tbl>
    <w:p w:rsidR="008A06AD" w:rsidRPr="008A06AD" w:rsidRDefault="008A06AD" w:rsidP="008A06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</w:pPr>
    </w:p>
    <w:p w:rsidR="008A06AD" w:rsidRPr="00661ECF" w:rsidRDefault="006A1955" w:rsidP="00661ECF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КОНСУЛЬТАЦИИ</w:t>
      </w:r>
      <w:r w:rsidR="008A06AD"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661ECF" w:rsidRDefault="00661ECF" w:rsidP="00661ECF">
      <w:pPr>
        <w:pStyle w:val="a3"/>
        <w:spacing w:after="0" w:line="240" w:lineRule="auto"/>
        <w:ind w:left="3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661ECF" w:rsidRDefault="006A1955" w:rsidP="00661EC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расписанием преподавателя</w:t>
      </w:r>
      <w:r w:rsidR="008A06AD" w:rsidRPr="00661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A06AD" w:rsidRPr="006A1955" w:rsidRDefault="008A06AD" w:rsidP="008A06AD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6AD" w:rsidRPr="008A06AD" w:rsidRDefault="006A1955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ЛИТЕРАТУРЫ</w:t>
      </w:r>
      <w:r w:rsidR="008A06AD"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</w:p>
    <w:p w:rsidR="008A06AD" w:rsidRPr="008A06AD" w:rsidRDefault="008A06AD" w:rsidP="008A06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6A1955" w:rsidRDefault="006A1955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литература</w:t>
      </w: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200" w:line="276" w:lineRule="auto"/>
        <w:ind w:left="10" w:hanging="1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 xml:space="preserve">1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McVeigh J., Bixby J. Q</w:t>
      </w:r>
      <w:proofErr w:type="gramStart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:Skills</w:t>
      </w:r>
      <w:proofErr w:type="gramEnd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for Success 2. Reading and Writing. – Oxford University Press, 2011.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6A1955" w:rsidRDefault="006A1955" w:rsidP="008A06AD">
      <w:pPr>
        <w:autoSpaceDE w:val="0"/>
        <w:autoSpaceDN w:val="0"/>
        <w:adjustRightInd w:val="0"/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литература</w:t>
      </w:r>
    </w:p>
    <w:p w:rsidR="008A06AD" w:rsidRPr="008A06AD" w:rsidRDefault="008A06AD" w:rsidP="008A06AD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 xml:space="preserve">2 </w:t>
      </w:r>
      <w:proofErr w:type="spellStart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Azar</w:t>
      </w:r>
      <w:proofErr w:type="spellEnd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 xml:space="preserve">, Betty </w:t>
      </w:r>
      <w:proofErr w:type="spellStart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Schrampfer</w:t>
      </w:r>
      <w:proofErr w:type="spellEnd"/>
      <w:r w:rsidRPr="008A06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.</w:t>
      </w:r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Understanding and using English grammar: textbook / </w:t>
      </w:r>
      <w:proofErr w:type="spell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B.S.Azar</w:t>
      </w:r>
      <w:proofErr w:type="spellEnd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- </w:t>
      </w:r>
      <w:proofErr w:type="gramStart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NY :</w:t>
      </w:r>
      <w:proofErr w:type="gramEnd"/>
      <w:r w:rsidRPr="008A06A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Longman, 2010. - 477 p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A06AD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3</w:t>
      </w:r>
      <w:r w:rsidRPr="008A06AD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Русско-казахско-английский политехнический словарь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Орысша-қазақша-ағылшынша политехникалық сөздік = Russian-Kazakh-English Polytechnic Dictionary: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more than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80000 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terms and phrases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/ Қазақстан Республикасының Мәдениет министрлігі. - Алматы : Rond&amp;A. – 2010</w:t>
      </w:r>
    </w:p>
    <w:p w:rsidR="008A06AD" w:rsidRPr="008A06AD" w:rsidRDefault="008A06AD" w:rsidP="008A06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4 </w:t>
      </w:r>
      <w:r w:rsidRPr="008A0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</w:t>
      </w:r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Oxford University Press (elt.oup.com/student/</w:t>
      </w:r>
      <w:proofErr w:type="spellStart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oefc</w:t>
      </w:r>
      <w:proofErr w:type="spellEnd"/>
      <w:r w:rsidRPr="008A06A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/commerce1/)</w:t>
      </w:r>
    </w:p>
    <w:sectPr w:rsidR="008A06AD" w:rsidRPr="008A06AD" w:rsidSect="00BC0587">
      <w:headerReference w:type="default" r:id="rId7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DFE" w:rsidRDefault="00204DFE" w:rsidP="00380A87">
      <w:pPr>
        <w:spacing w:after="0" w:line="240" w:lineRule="auto"/>
      </w:pPr>
      <w:r>
        <w:separator/>
      </w:r>
    </w:p>
  </w:endnote>
  <w:endnote w:type="continuationSeparator" w:id="0">
    <w:p w:rsidR="00204DFE" w:rsidRDefault="00204DFE" w:rsidP="00380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DFE" w:rsidRDefault="00204DFE" w:rsidP="00380A87">
      <w:pPr>
        <w:spacing w:after="0" w:line="240" w:lineRule="auto"/>
      </w:pPr>
      <w:r>
        <w:separator/>
      </w:r>
    </w:p>
  </w:footnote>
  <w:footnote w:type="continuationSeparator" w:id="0">
    <w:p w:rsidR="00204DFE" w:rsidRDefault="00204DFE" w:rsidP="00380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vertAnchor="page" w:horzAnchor="margin" w:tblpY="713"/>
      <w:tblOverlap w:val="never"/>
      <w:tblW w:w="9454" w:type="dxa"/>
      <w:tblCellMar>
        <w:left w:w="98" w:type="dxa"/>
        <w:bottom w:w="8" w:type="dxa"/>
        <w:right w:w="0" w:type="dxa"/>
      </w:tblCellMar>
      <w:tblLook w:val="04A0"/>
    </w:tblPr>
    <w:tblGrid>
      <w:gridCol w:w="1211"/>
      <w:gridCol w:w="2895"/>
      <w:gridCol w:w="3963"/>
      <w:gridCol w:w="1385"/>
    </w:tblGrid>
    <w:tr w:rsidR="00FD100D" w:rsidRPr="00380A87" w:rsidTr="00FD100D">
      <w:trPr>
        <w:trHeight w:val="398"/>
      </w:trPr>
      <w:tc>
        <w:tcPr>
          <w:tcW w:w="121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FD100D" w:rsidRPr="00380A87" w:rsidRDefault="00FD100D" w:rsidP="00FD100D">
          <w:pPr>
            <w:spacing w:after="0" w:line="240" w:lineRule="auto"/>
            <w:ind w:right="123"/>
            <w:jc w:val="right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imes New Roman" w:eastAsia="Times New Roman" w:hAnsi="Times New Roman" w:cs="Times New Roman"/>
              <w:noProof/>
              <w:color w:val="000000"/>
              <w:lang w:eastAsia="ru-RU"/>
            </w:rPr>
            <w:drawing>
              <wp:inline distT="0" distB="0" distL="0" distR="0">
                <wp:extent cx="628650" cy="533400"/>
                <wp:effectExtent l="0" t="0" r="0" b="0"/>
                <wp:docPr id="1" name="Рисунок 1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8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after="0" w:line="240" w:lineRule="auto"/>
            <w:ind w:left="645" w:right="648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ВОСТОЧНО-КАЗАХСТАНСКИЙ ГОСУДАРСТВЕННЫЙ  ТЕХНИЧЕСКИЙ УНИВЕРСИТЕТ им. Д.СЕРИКБАЕВА </w:t>
          </w:r>
        </w:p>
      </w:tc>
      <w:tc>
        <w:tcPr>
          <w:tcW w:w="13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F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1 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I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ВКГТУ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 701.01-II  </w:t>
          </w:r>
        </w:p>
      </w:tc>
    </w:tr>
    <w:tr w:rsidR="00FD100D" w:rsidRPr="00380A87" w:rsidTr="00FD100D">
      <w:trPr>
        <w:trHeight w:val="595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line="240" w:lineRule="auto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</w:tc>
      <w:tc>
        <w:tcPr>
          <w:tcW w:w="289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after="0" w:line="240" w:lineRule="auto"/>
            <w:ind w:right="49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FD100D" w:rsidRPr="00661ECF" w:rsidRDefault="00FD100D" w:rsidP="00FD100D">
          <w:pPr>
            <w:spacing w:after="0" w:line="240" w:lineRule="auto"/>
            <w:rPr>
              <w:rFonts w:ascii="Times New Roman" w:eastAsia="Times New Roman" w:hAnsi="Times New Roman" w:cs="Times New Roman"/>
              <w:color w:val="000000"/>
              <w:lang w:val="kk-KZ" w:eastAsia="ru-RU"/>
            </w:rPr>
          </w:pPr>
          <w:r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Система менеджмента качества</w:t>
          </w:r>
        </w:p>
        <w:p w:rsidR="00FD100D" w:rsidRPr="00380A87" w:rsidRDefault="00FD100D" w:rsidP="00FD100D">
          <w:pPr>
            <w:spacing w:after="0" w:line="240" w:lineRule="auto"/>
            <w:ind w:left="10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</w:tc>
      <w:tc>
        <w:tcPr>
          <w:tcW w:w="396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after="0" w:line="240" w:lineRule="auto"/>
            <w:ind w:right="51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FD100D" w:rsidRPr="00380A87" w:rsidRDefault="00FD100D" w:rsidP="00FD100D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r>
            <w:rPr>
              <w:rFonts w:ascii="Tahoma" w:eastAsia="Tahoma" w:hAnsi="Tahoma" w:cs="Tahoma"/>
              <w:b/>
              <w:color w:val="000000"/>
              <w:sz w:val="16"/>
              <w:lang w:val="kk-KZ" w:eastAsia="ru-RU"/>
            </w:rPr>
            <w:t>М</w:t>
          </w:r>
          <w:proofErr w:type="spellStart"/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>одульная</w:t>
          </w:r>
          <w:proofErr w:type="spellEnd"/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учебная программа и </w:t>
          </w:r>
          <w:proofErr w:type="spellStart"/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>силлабус</w:t>
          </w:r>
          <w:proofErr w:type="spellEnd"/>
        </w:p>
      </w:tc>
      <w:tc>
        <w:tcPr>
          <w:tcW w:w="13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D100D" w:rsidRPr="00380A87" w:rsidRDefault="00FD100D" w:rsidP="00FD100D">
          <w:pPr>
            <w:spacing w:after="13" w:line="240" w:lineRule="auto"/>
            <w:ind w:right="51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</w:p>
        <w:p w:rsidR="00FD100D" w:rsidRPr="00380A87" w:rsidRDefault="00FD100D" w:rsidP="00FD100D">
          <w:pPr>
            <w:spacing w:after="0" w:line="240" w:lineRule="auto"/>
            <w:ind w:right="97"/>
            <w:jc w:val="center"/>
            <w:rPr>
              <w:rFonts w:ascii="Times New Roman" w:eastAsia="Times New Roman" w:hAnsi="Times New Roman" w:cs="Times New Roman"/>
              <w:color w:val="000000"/>
              <w:lang w:eastAsia="ru-RU"/>
            </w:rPr>
          </w:pPr>
          <w:proofErr w:type="spellStart"/>
          <w:r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стр</w:t>
          </w:r>
          <w:proofErr w:type="spellEnd"/>
          <w:r w:rsidRPr="00380A87"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 xml:space="preserve"> 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r w:rsidRPr="009A32E0">
            <w:rPr>
              <w:rFonts w:ascii="Times New Roman" w:eastAsia="Times New Roman" w:hAnsi="Times New Roman" w:cs="Times New Roman"/>
              <w:color w:val="000000"/>
              <w:sz w:val="24"/>
              <w:lang w:eastAsia="ru-RU"/>
            </w:rPr>
            <w:fldChar w:fldCharType="begin"/>
          </w:r>
          <w:r w:rsidRPr="00380A87">
            <w:rPr>
              <w:rFonts w:ascii="Times New Roman" w:eastAsia="Times New Roman" w:hAnsi="Times New Roman" w:cs="Times New Roman"/>
              <w:color w:val="000000"/>
              <w:lang w:eastAsia="ru-RU"/>
            </w:rPr>
            <w:instrText xml:space="preserve"> PAGE   \* MERGEFORMAT </w:instrText>
          </w:r>
          <w:r w:rsidRPr="009A32E0">
            <w:rPr>
              <w:rFonts w:ascii="Times New Roman" w:eastAsia="Times New Roman" w:hAnsi="Times New Roman" w:cs="Times New Roman"/>
              <w:color w:val="000000"/>
              <w:sz w:val="24"/>
              <w:lang w:eastAsia="ru-RU"/>
            </w:rPr>
            <w:fldChar w:fldCharType="separate"/>
          </w:r>
          <w:r w:rsidR="00684A43" w:rsidRPr="00684A43">
            <w:rPr>
              <w:rFonts w:ascii="Tahoma" w:eastAsia="Tahoma" w:hAnsi="Tahoma" w:cs="Tahoma"/>
              <w:b/>
              <w:noProof/>
              <w:color w:val="000000"/>
              <w:sz w:val="16"/>
              <w:lang w:eastAsia="ru-RU"/>
            </w:rPr>
            <w:t>7</w:t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fldChar w:fldCharType="end"/>
          </w:r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color w:val="000000"/>
              <w:sz w:val="16"/>
              <w:lang w:val="en-US" w:eastAsia="ru-RU"/>
            </w:rPr>
            <w:t>из</w:t>
          </w:r>
          <w:proofErr w:type="spellEnd"/>
          <w:r w:rsidRPr="00380A87">
            <w:rPr>
              <w:rFonts w:ascii="Tahoma" w:eastAsia="Tahoma" w:hAnsi="Tahoma" w:cs="Tahoma"/>
              <w:b/>
              <w:color w:val="000000"/>
              <w:sz w:val="16"/>
              <w:lang w:eastAsia="ru-RU"/>
            </w:rPr>
            <w:t xml:space="preserve"> </w:t>
          </w:r>
          <w:fldSimple w:instr=" NUMPAGES   \* MERGEFORMAT ">
            <w:r w:rsidR="00684A43" w:rsidRPr="00684A43">
              <w:rPr>
                <w:rFonts w:ascii="Tahoma" w:eastAsia="Tahoma" w:hAnsi="Tahoma" w:cs="Tahoma"/>
                <w:b/>
                <w:noProof/>
                <w:color w:val="000000"/>
                <w:sz w:val="16"/>
                <w:lang w:eastAsia="ru-RU"/>
              </w:rPr>
              <w:t>10</w:t>
            </w:r>
          </w:fldSimple>
        </w:p>
      </w:tc>
    </w:tr>
  </w:tbl>
  <w:p w:rsidR="00FD100D" w:rsidRDefault="00FD100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C6681"/>
    <w:multiLevelType w:val="hybridMultilevel"/>
    <w:tmpl w:val="7020E9A8"/>
    <w:lvl w:ilvl="0" w:tplc="59B6EE26">
      <w:start w:val="1"/>
      <w:numFmt w:val="bullet"/>
      <w:lvlText w:val="-"/>
      <w:lvlJc w:val="left"/>
      <w:pPr>
        <w:ind w:left="5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3BA124C">
      <w:start w:val="1"/>
      <w:numFmt w:val="bullet"/>
      <w:lvlText w:val="o"/>
      <w:lvlJc w:val="left"/>
      <w:pPr>
        <w:ind w:left="16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FE26D6E">
      <w:start w:val="1"/>
      <w:numFmt w:val="bullet"/>
      <w:lvlText w:val="▪"/>
      <w:lvlJc w:val="left"/>
      <w:pPr>
        <w:ind w:left="23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C3A7168">
      <w:start w:val="1"/>
      <w:numFmt w:val="bullet"/>
      <w:lvlText w:val="•"/>
      <w:lvlJc w:val="left"/>
      <w:pPr>
        <w:ind w:left="31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8FCAE62">
      <w:start w:val="1"/>
      <w:numFmt w:val="bullet"/>
      <w:lvlText w:val="o"/>
      <w:lvlJc w:val="left"/>
      <w:pPr>
        <w:ind w:left="38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CE4DDE8">
      <w:start w:val="1"/>
      <w:numFmt w:val="bullet"/>
      <w:lvlText w:val="▪"/>
      <w:lvlJc w:val="left"/>
      <w:pPr>
        <w:ind w:left="45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8A7982">
      <w:start w:val="1"/>
      <w:numFmt w:val="bullet"/>
      <w:lvlText w:val="•"/>
      <w:lvlJc w:val="left"/>
      <w:pPr>
        <w:ind w:left="52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B609FCE">
      <w:start w:val="1"/>
      <w:numFmt w:val="bullet"/>
      <w:lvlText w:val="o"/>
      <w:lvlJc w:val="left"/>
      <w:pPr>
        <w:ind w:left="59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0FCE01E">
      <w:start w:val="1"/>
      <w:numFmt w:val="bullet"/>
      <w:lvlText w:val="▪"/>
      <w:lvlJc w:val="left"/>
      <w:pPr>
        <w:ind w:left="67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BBE28B8"/>
    <w:multiLevelType w:val="multilevel"/>
    <w:tmpl w:val="8CC4B558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2927" w:hanging="375"/>
      </w:pPr>
    </w:lvl>
    <w:lvl w:ilvl="2">
      <w:start w:val="1"/>
      <w:numFmt w:val="decimal"/>
      <w:lvlText w:val="%1.%2.%3"/>
      <w:lvlJc w:val="left"/>
      <w:pPr>
        <w:ind w:left="2426" w:hanging="720"/>
      </w:pPr>
    </w:lvl>
    <w:lvl w:ilvl="3">
      <w:start w:val="1"/>
      <w:numFmt w:val="decimal"/>
      <w:lvlText w:val="%1.%2.%3.%4"/>
      <w:lvlJc w:val="left"/>
      <w:pPr>
        <w:ind w:left="3639" w:hanging="1080"/>
      </w:pPr>
    </w:lvl>
    <w:lvl w:ilvl="4">
      <w:start w:val="1"/>
      <w:numFmt w:val="decimal"/>
      <w:lvlText w:val="%1.%2.%3.%4.%5"/>
      <w:lvlJc w:val="left"/>
      <w:pPr>
        <w:ind w:left="4492" w:hanging="1080"/>
      </w:pPr>
    </w:lvl>
    <w:lvl w:ilvl="5">
      <w:start w:val="1"/>
      <w:numFmt w:val="decimal"/>
      <w:lvlText w:val="%1.%2.%3.%4.%5.%6"/>
      <w:lvlJc w:val="left"/>
      <w:pPr>
        <w:ind w:left="5705" w:hanging="1440"/>
      </w:pPr>
    </w:lvl>
    <w:lvl w:ilvl="6">
      <w:start w:val="1"/>
      <w:numFmt w:val="decimal"/>
      <w:lvlText w:val="%1.%2.%3.%4.%5.%6.%7"/>
      <w:lvlJc w:val="left"/>
      <w:pPr>
        <w:ind w:left="6558" w:hanging="1440"/>
      </w:pPr>
    </w:lvl>
    <w:lvl w:ilvl="7">
      <w:start w:val="1"/>
      <w:numFmt w:val="decimal"/>
      <w:lvlText w:val="%1.%2.%3.%4.%5.%6.%7.%8"/>
      <w:lvlJc w:val="left"/>
      <w:pPr>
        <w:ind w:left="7771" w:hanging="1800"/>
      </w:pPr>
    </w:lvl>
    <w:lvl w:ilvl="8">
      <w:start w:val="1"/>
      <w:numFmt w:val="decimal"/>
      <w:lvlText w:val="%1.%2.%3.%4.%5.%6.%7.%8.%9"/>
      <w:lvlJc w:val="left"/>
      <w:pPr>
        <w:ind w:left="8984" w:hanging="2160"/>
      </w:pPr>
    </w:lvl>
  </w:abstractNum>
  <w:abstractNum w:abstractNumId="2">
    <w:nsid w:val="1764036E"/>
    <w:multiLevelType w:val="hybridMultilevel"/>
    <w:tmpl w:val="F3F6DB74"/>
    <w:lvl w:ilvl="0" w:tplc="1D64C598">
      <w:start w:val="5"/>
      <w:numFmt w:val="decimal"/>
      <w:lvlText w:val="%1"/>
      <w:lvlJc w:val="left"/>
      <w:pPr>
        <w:ind w:left="35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70" w:hanging="360"/>
      </w:pPr>
    </w:lvl>
    <w:lvl w:ilvl="2" w:tplc="0419001B" w:tentative="1">
      <w:start w:val="1"/>
      <w:numFmt w:val="lowerRoman"/>
      <w:lvlText w:val="%3."/>
      <w:lvlJc w:val="right"/>
      <w:pPr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3">
    <w:nsid w:val="4370683F"/>
    <w:multiLevelType w:val="hybridMultilevel"/>
    <w:tmpl w:val="573C31DA"/>
    <w:lvl w:ilvl="0" w:tplc="9086E6E4">
      <w:start w:val="5"/>
      <w:numFmt w:val="bullet"/>
      <w:lvlText w:val="-"/>
      <w:lvlJc w:val="left"/>
      <w:pPr>
        <w:ind w:left="7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4">
    <w:nsid w:val="48C31FE6"/>
    <w:multiLevelType w:val="multilevel"/>
    <w:tmpl w:val="D5BADAE6"/>
    <w:lvl w:ilvl="0">
      <w:start w:val="1"/>
      <w:numFmt w:val="decimal"/>
      <w:lvlText w:val="%1"/>
      <w:lvlJc w:val="left"/>
      <w:pPr>
        <w:ind w:left="450" w:hanging="450"/>
      </w:pPr>
    </w:lvl>
    <w:lvl w:ilvl="1">
      <w:start w:val="1"/>
      <w:numFmt w:val="decimal"/>
      <w:lvlText w:val="%1.%2"/>
      <w:lvlJc w:val="left"/>
      <w:pPr>
        <w:ind w:left="853" w:hanging="450"/>
      </w:pPr>
    </w:lvl>
    <w:lvl w:ilvl="2">
      <w:start w:val="1"/>
      <w:numFmt w:val="decimal"/>
      <w:lvlText w:val="%1.%2.%3"/>
      <w:lvlJc w:val="left"/>
      <w:pPr>
        <w:ind w:left="1526" w:hanging="720"/>
      </w:pPr>
    </w:lvl>
    <w:lvl w:ilvl="3">
      <w:start w:val="1"/>
      <w:numFmt w:val="decimal"/>
      <w:lvlText w:val="%1.%2.%3.%4"/>
      <w:lvlJc w:val="left"/>
      <w:pPr>
        <w:ind w:left="1929" w:hanging="720"/>
      </w:pPr>
    </w:lvl>
    <w:lvl w:ilvl="4">
      <w:start w:val="1"/>
      <w:numFmt w:val="decimal"/>
      <w:lvlText w:val="%1.%2.%3.%4.%5"/>
      <w:lvlJc w:val="left"/>
      <w:pPr>
        <w:ind w:left="2692" w:hanging="1080"/>
      </w:pPr>
    </w:lvl>
    <w:lvl w:ilvl="5">
      <w:start w:val="1"/>
      <w:numFmt w:val="decimal"/>
      <w:lvlText w:val="%1.%2.%3.%4.%5.%6"/>
      <w:lvlJc w:val="left"/>
      <w:pPr>
        <w:ind w:left="3095" w:hanging="1080"/>
      </w:pPr>
    </w:lvl>
    <w:lvl w:ilvl="6">
      <w:start w:val="1"/>
      <w:numFmt w:val="decimal"/>
      <w:lvlText w:val="%1.%2.%3.%4.%5.%6.%7"/>
      <w:lvlJc w:val="left"/>
      <w:pPr>
        <w:ind w:left="3858" w:hanging="1440"/>
      </w:pPr>
    </w:lvl>
    <w:lvl w:ilvl="7">
      <w:start w:val="1"/>
      <w:numFmt w:val="decimal"/>
      <w:lvlText w:val="%1.%2.%3.%4.%5.%6.%7.%8"/>
      <w:lvlJc w:val="left"/>
      <w:pPr>
        <w:ind w:left="4261" w:hanging="1440"/>
      </w:pPr>
    </w:lvl>
    <w:lvl w:ilvl="8">
      <w:start w:val="1"/>
      <w:numFmt w:val="decimal"/>
      <w:lvlText w:val="%1.%2.%3.%4.%5.%6.%7.%8.%9"/>
      <w:lvlJc w:val="left"/>
      <w:pPr>
        <w:ind w:left="5024" w:hanging="1800"/>
      </w:pPr>
    </w:lvl>
  </w:abstractNum>
  <w:abstractNum w:abstractNumId="5">
    <w:nsid w:val="701D57EB"/>
    <w:multiLevelType w:val="multilevel"/>
    <w:tmpl w:val="1534B6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30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576" w:hanging="216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7">
    <w:nsid w:val="78FF3062"/>
    <w:multiLevelType w:val="hybridMultilevel"/>
    <w:tmpl w:val="0A84E4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0080"/>
    <w:rsid w:val="00163D9A"/>
    <w:rsid w:val="00204DFE"/>
    <w:rsid w:val="00237A79"/>
    <w:rsid w:val="002465A0"/>
    <w:rsid w:val="002F3766"/>
    <w:rsid w:val="00380A87"/>
    <w:rsid w:val="003F0619"/>
    <w:rsid w:val="003F2AC1"/>
    <w:rsid w:val="00432DA5"/>
    <w:rsid w:val="005872BC"/>
    <w:rsid w:val="00661ECF"/>
    <w:rsid w:val="00684A43"/>
    <w:rsid w:val="006A1955"/>
    <w:rsid w:val="008A06AD"/>
    <w:rsid w:val="009A32E0"/>
    <w:rsid w:val="00A80416"/>
    <w:rsid w:val="00A94823"/>
    <w:rsid w:val="00AA3FE3"/>
    <w:rsid w:val="00AB0080"/>
    <w:rsid w:val="00AB1C2F"/>
    <w:rsid w:val="00AE2BCB"/>
    <w:rsid w:val="00B256C3"/>
    <w:rsid w:val="00B55617"/>
    <w:rsid w:val="00BB4E5D"/>
    <w:rsid w:val="00BC0587"/>
    <w:rsid w:val="00D116ED"/>
    <w:rsid w:val="00E8413B"/>
    <w:rsid w:val="00FD100D"/>
    <w:rsid w:val="00FE1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82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0A87"/>
  </w:style>
  <w:style w:type="paragraph" w:styleId="a6">
    <w:name w:val="footer"/>
    <w:basedOn w:val="a"/>
    <w:link w:val="a7"/>
    <w:uiPriority w:val="99"/>
    <w:unhideWhenUsed/>
    <w:rsid w:val="00380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0A87"/>
  </w:style>
  <w:style w:type="paragraph" w:styleId="a8">
    <w:name w:val="Balloon Text"/>
    <w:basedOn w:val="a"/>
    <w:link w:val="a9"/>
    <w:uiPriority w:val="99"/>
    <w:semiHidden/>
    <w:unhideWhenUsed/>
    <w:rsid w:val="00FD1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1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0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10</Pages>
  <Words>1955</Words>
  <Characters>11149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 Токтаргалиев</dc:creator>
  <cp:keywords/>
  <dc:description/>
  <cp:lastModifiedBy>Пользователь Windows</cp:lastModifiedBy>
  <cp:revision>10</cp:revision>
  <dcterms:created xsi:type="dcterms:W3CDTF">2019-12-18T11:59:00Z</dcterms:created>
  <dcterms:modified xsi:type="dcterms:W3CDTF">2020-02-03T06:38:00Z</dcterms:modified>
</cp:coreProperties>
</file>